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6BDD3" w14:textId="77777777" w:rsidR="00E171DB" w:rsidRDefault="00E171DB" w:rsidP="00114FD7">
      <w:pPr>
        <w:spacing w:after="0" w:line="240" w:lineRule="auto"/>
        <w:rPr>
          <w:rFonts w:ascii="Verdana" w:hAnsi="Verdana"/>
          <w:b/>
          <w:sz w:val="28"/>
          <w:szCs w:val="28"/>
          <w:lang w:val="sl-SI"/>
        </w:rPr>
      </w:pPr>
      <w:bookmarkStart w:id="0" w:name="_GoBack"/>
      <w:bookmarkEnd w:id="0"/>
    </w:p>
    <w:p w14:paraId="6A3D9F8E" w14:textId="31CC47AE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48629B3A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0423B" w:rsidRPr="0080423B">
              <w:rPr>
                <w:rFonts w:ascii="Verdana" w:hAnsi="Verdana"/>
                <w:b/>
                <w:sz w:val="20"/>
                <w:szCs w:val="20"/>
              </w:rPr>
              <w:t xml:space="preserve">Stanovanjski sklad </w:t>
            </w:r>
            <w:proofErr w:type="spellStart"/>
            <w:r w:rsidR="0080423B" w:rsidRPr="0080423B">
              <w:rPr>
                <w:rFonts w:ascii="Verdana" w:hAnsi="Verdana"/>
                <w:b/>
                <w:sz w:val="20"/>
                <w:szCs w:val="20"/>
              </w:rPr>
              <w:t>Republike</w:t>
            </w:r>
            <w:proofErr w:type="spellEnd"/>
            <w:r w:rsidR="0080423B" w:rsidRPr="0080423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80423B" w:rsidRPr="0080423B">
              <w:rPr>
                <w:rFonts w:ascii="Verdana" w:hAnsi="Verdana"/>
                <w:b/>
                <w:sz w:val="20"/>
                <w:szCs w:val="20"/>
              </w:rPr>
              <w:t>Slovenije</w:t>
            </w:r>
            <w:proofErr w:type="spellEnd"/>
            <w:r w:rsidR="0080423B">
              <w:rPr>
                <w:rFonts w:ascii="Verdana" w:hAnsi="Verdana"/>
                <w:b/>
                <w:sz w:val="20"/>
                <w:szCs w:val="20"/>
                <w:lang w:val="sl-SI"/>
              </w:rPr>
              <w:t>, javni sklad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69B5E432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80423B" w:rsidRPr="0080423B">
              <w:rPr>
                <w:rFonts w:ascii="Verdana" w:hAnsi="Verdana"/>
                <w:b/>
                <w:sz w:val="20"/>
                <w:szCs w:val="20"/>
              </w:rPr>
              <w:t>Poljanska</w:t>
            </w:r>
            <w:proofErr w:type="spellEnd"/>
            <w:r w:rsidR="0080423B" w:rsidRPr="0080423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80423B" w:rsidRPr="0080423B">
              <w:rPr>
                <w:rFonts w:ascii="Verdana" w:hAnsi="Verdana"/>
                <w:b/>
                <w:sz w:val="20"/>
                <w:szCs w:val="20"/>
              </w:rPr>
              <w:t>cesta</w:t>
            </w:r>
            <w:proofErr w:type="spellEnd"/>
            <w:r w:rsidR="0080423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31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9CA967C" w14:textId="77777777" w:rsidR="000749E5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0423B" w:rsidRPr="0080423B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F30BECB" w14:textId="77777777" w:rsidR="0080423B" w:rsidRDefault="0080423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4C1458C6" w14:textId="77777777" w:rsidR="0080423B" w:rsidRDefault="0080423B" w:rsidP="0080423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ki izvaja javno naročilo v svojem imenu ter v imenu in za račun naročnika:</w:t>
            </w:r>
          </w:p>
          <w:p w14:paraId="439E7467" w14:textId="77777777" w:rsidR="0080423B" w:rsidRPr="00635B59" w:rsidRDefault="0080423B" w:rsidP="0080423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</w:t>
            </w:r>
            <w:r w:rsidRPr="00635B5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bčina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Jesenice</w:t>
            </w:r>
          </w:p>
          <w:p w14:paraId="30E47068" w14:textId="77777777" w:rsidR="0080423B" w:rsidRDefault="0080423B" w:rsidP="0080423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F3DFA">
              <w:rPr>
                <w:rFonts w:ascii="Verdana" w:hAnsi="Verdana"/>
                <w:b/>
                <w:sz w:val="20"/>
                <w:szCs w:val="20"/>
                <w:lang w:val="sl-SI"/>
              </w:rPr>
              <w:t>Cesta železarjev 6</w:t>
            </w:r>
          </w:p>
          <w:p w14:paraId="75002113" w14:textId="46B90937" w:rsidR="0080423B" w:rsidRPr="007677DE" w:rsidRDefault="0080423B" w:rsidP="0080423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F3DFA">
              <w:rPr>
                <w:rFonts w:ascii="Verdana" w:hAnsi="Verdana"/>
                <w:b/>
                <w:sz w:val="20"/>
                <w:szCs w:val="20"/>
                <w:lang w:val="sl-SI"/>
              </w:rPr>
              <w:t>4270 Jesenice</w:t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1EDBC60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0423B">
              <w:rPr>
                <w:rFonts w:ascii="Verdana" w:hAnsi="Verdana"/>
                <w:sz w:val="20"/>
                <w:szCs w:val="20"/>
                <w:lang w:val="sl-SI"/>
              </w:rPr>
              <w:t>JN 9/2024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E27AB8C" w:rsidR="00F7651F" w:rsidRPr="007677DE" w:rsidRDefault="00114FD7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Projektiranje in gradnja </w:t>
            </w:r>
            <w:r w:rsidR="008873C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8873C5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8873C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0423B">
              <w:rPr>
                <w:rFonts w:ascii="Verdana" w:hAnsi="Verdana"/>
                <w:b/>
                <w:sz w:val="20"/>
                <w:szCs w:val="20"/>
                <w:lang w:val="sl-SI"/>
              </w:rPr>
              <w:t>večstanovanjskih objektov Partizan, Jesenice</w:t>
            </w:r>
            <w:r w:rsidR="008873C5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 xml:space="preserve">Uradni list RS, št. 69/11, 158/20, 3/22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446FB4" w:rsidRPr="00446FB4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32E77E8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8BAEF99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F641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0AE79" w14:textId="77777777" w:rsidR="00F6413A" w:rsidRDefault="00F6413A" w:rsidP="00CB4327">
      <w:pPr>
        <w:spacing w:after="0" w:line="240" w:lineRule="auto"/>
      </w:pPr>
      <w:r>
        <w:separator/>
      </w:r>
    </w:p>
  </w:endnote>
  <w:endnote w:type="continuationSeparator" w:id="0">
    <w:p w14:paraId="372F224C" w14:textId="77777777" w:rsidR="00F6413A" w:rsidRDefault="00F6413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69370" w14:textId="77777777" w:rsidR="00726FBF" w:rsidRDefault="00726F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0BEF3" w14:textId="77777777" w:rsidR="00726FBF" w:rsidRDefault="00726F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0DA09" w14:textId="77777777" w:rsidR="00F6413A" w:rsidRDefault="00F6413A" w:rsidP="00CB4327">
      <w:pPr>
        <w:spacing w:after="0" w:line="240" w:lineRule="auto"/>
      </w:pPr>
      <w:r>
        <w:separator/>
      </w:r>
    </w:p>
  </w:footnote>
  <w:footnote w:type="continuationSeparator" w:id="0">
    <w:p w14:paraId="467377A2" w14:textId="77777777" w:rsidR="00F6413A" w:rsidRDefault="00F6413A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2FFFA" w14:textId="77777777" w:rsidR="00726FBF" w:rsidRDefault="00726F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52A57" w14:textId="77777777" w:rsidR="00726FBF" w:rsidRDefault="00726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D41BB"/>
    <w:rsid w:val="000F32DA"/>
    <w:rsid w:val="00114FD7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46FB4"/>
    <w:rsid w:val="0045450C"/>
    <w:rsid w:val="00470BC3"/>
    <w:rsid w:val="0048685A"/>
    <w:rsid w:val="004F12AB"/>
    <w:rsid w:val="0053310A"/>
    <w:rsid w:val="005568F6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0423B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39D7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171DB"/>
    <w:rsid w:val="00E21232"/>
    <w:rsid w:val="00E25F95"/>
    <w:rsid w:val="00E47AFE"/>
    <w:rsid w:val="00E5034A"/>
    <w:rsid w:val="00E51920"/>
    <w:rsid w:val="00E91DC3"/>
    <w:rsid w:val="00EC6666"/>
    <w:rsid w:val="00F6413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88580-68BB-4068-B5C8-B30A33878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Ela Senica</cp:lastModifiedBy>
  <cp:revision>14</cp:revision>
  <dcterms:created xsi:type="dcterms:W3CDTF">2021-03-02T10:59:00Z</dcterms:created>
  <dcterms:modified xsi:type="dcterms:W3CDTF">2024-03-06T07:01:00Z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 9/2024</vt:lpwstr>
  </property>
  <property fmtid="{D5CDD505-2E9C-101B-9397-08002B2CF9AE}" pid="3" name="MFiles_P1046">
    <vt:lpwstr>Izgradnja (s projektiranjem) večstanovanjskih objektov Partizan, Jesenice</vt:lpwstr>
  </property>
  <property fmtid="{D5CDD505-2E9C-101B-9397-08002B2CF9AE}" pid="4" name="MFiles_P1021n1_P0">
    <vt:lpwstr>Stanovanjski sklad Republike Slovenije, javni sklad</vt:lpwstr>
  </property>
  <property fmtid="{D5CDD505-2E9C-101B-9397-08002B2CF9AE}" pid="5" name="MFiles_P1021n1_P1033">
    <vt:lpwstr>Poljanska cesta 31</vt:lpwstr>
  </property>
  <property fmtid="{D5CDD505-2E9C-101B-9397-08002B2CF9AE}" pid="6" name="MFiles_PG5BC2FC14A405421BA79F5FEC63BD00E3n1_PGB3D8D77D2D654902AEB821305A1A12BC">
    <vt:lpwstr>1000 Ljubljana</vt:lpwstr>
  </property>
</Properties>
</file>